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80" w:lineRule="auto"/>
        <w:rPr/>
      </w:pPr>
      <w:r w:rsidDel="00000000" w:rsidR="00000000" w:rsidRPr="00000000">
        <w:rPr>
          <w:b w:val="1"/>
          <w:rtl w:val="0"/>
        </w:rPr>
        <w:t xml:space="preserve">Become a School Governor at the Swedish School in London</w:t>
      </w:r>
      <w:r w:rsidDel="00000000" w:rsidR="00000000" w:rsidRPr="00000000">
        <w:rPr>
          <w:rtl w:val="0"/>
        </w:rPr>
      </w:r>
    </w:p>
    <w:p w:rsidR="00000000" w:rsidDel="00000000" w:rsidP="00000000" w:rsidRDefault="00000000" w:rsidRPr="00000000" w14:paraId="00000002">
      <w:pPr>
        <w:shd w:fill="ffffff" w:val="clear"/>
        <w:spacing w:after="2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 Swedish School in London is a friendly and non-selective independent school located in Barnes (age 3-15) and Kew (age 16-19). We follow the Swedish curriculum and offer education from preschool to the sixth form. The school has been ranked Outstanding in four consecutive inspections by Ofsted, the last school inspection was in June 2023 and the latest boarding inspection in March 2024. </w:t>
      </w:r>
      <w:r w:rsidDel="00000000" w:rsidR="00000000" w:rsidRPr="00000000">
        <w:rPr>
          <w:rFonts w:ascii="Montserrat" w:cs="Montserrat" w:eastAsia="Montserrat" w:hAnsi="Montserrat"/>
          <w:sz w:val="20"/>
          <w:szCs w:val="20"/>
          <w:highlight w:val="white"/>
          <w:rtl w:val="0"/>
        </w:rPr>
        <w:t xml:space="preserve">Please visit the school website for further information </w:t>
      </w:r>
      <w:hyperlink r:id="rId7">
        <w:r w:rsidDel="00000000" w:rsidR="00000000" w:rsidRPr="00000000">
          <w:rPr>
            <w:rFonts w:ascii="Montserrat" w:cs="Montserrat" w:eastAsia="Montserrat" w:hAnsi="Montserrat"/>
            <w:color w:val="0563c1"/>
            <w:sz w:val="20"/>
            <w:szCs w:val="20"/>
            <w:highlight w:val="white"/>
            <w:u w:val="single"/>
            <w:rtl w:val="0"/>
          </w:rPr>
          <w:t xml:space="preserve">www.swedishschool.org.uk</w:t>
        </w:r>
      </w:hyperlink>
      <w:r w:rsidDel="00000000" w:rsidR="00000000" w:rsidRPr="00000000">
        <w:rPr>
          <w:rFonts w:ascii="Montserrat" w:cs="Montserrat" w:eastAsia="Montserrat" w:hAnsi="Montserrat"/>
          <w:sz w:val="20"/>
          <w:szCs w:val="20"/>
          <w:highlight w:val="white"/>
          <w:rtl w:val="0"/>
        </w:rPr>
        <w:t xml:space="preserve">.</w:t>
      </w:r>
      <w:r w:rsidDel="00000000" w:rsidR="00000000" w:rsidRPr="00000000">
        <w:rPr>
          <w:rtl w:val="0"/>
        </w:rPr>
      </w:r>
    </w:p>
    <w:p w:rsidR="00000000" w:rsidDel="00000000" w:rsidP="00000000" w:rsidRDefault="00000000" w:rsidRPr="00000000" w14:paraId="00000003">
      <w:pPr>
        <w:pStyle w:val="Heading2"/>
        <w:spacing w:after="120" w:lineRule="auto"/>
        <w:rPr/>
      </w:pPr>
      <w:bookmarkStart w:colFirst="0" w:colLast="0" w:name="_heading=h.o27393v0t8lc" w:id="0"/>
      <w:bookmarkEnd w:id="0"/>
      <w:r w:rsidDel="00000000" w:rsidR="00000000" w:rsidRPr="00000000">
        <w:rPr>
          <w:b w:val="1"/>
          <w:sz w:val="24"/>
          <w:szCs w:val="24"/>
          <w:rtl w:val="0"/>
        </w:rPr>
        <w:t xml:space="preserve">The role of a school governor</w:t>
      </w:r>
      <w:r w:rsidDel="00000000" w:rsidR="00000000" w:rsidRPr="00000000">
        <w:rPr>
          <w:rtl w:val="0"/>
        </w:rPr>
      </w:r>
    </w:p>
    <w:p w:rsidR="00000000" w:rsidDel="00000000" w:rsidP="00000000" w:rsidRDefault="00000000" w:rsidRPr="00000000" w14:paraId="00000004">
      <w:pPr>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rtl w:val="0"/>
        </w:rPr>
        <w:t xml:space="preserve">The governing body is responsible for the strategic management of the school and works closely with school management to make sure our students get the best possible education. </w:t>
      </w:r>
      <w:r w:rsidDel="00000000" w:rsidR="00000000" w:rsidRPr="00000000">
        <w:rPr>
          <w:rFonts w:ascii="Montserrat" w:cs="Montserrat" w:eastAsia="Montserrat" w:hAnsi="Montserrat"/>
          <w:sz w:val="20"/>
          <w:szCs w:val="20"/>
          <w:highlight w:val="white"/>
          <w:rtl w:val="0"/>
        </w:rPr>
        <w:t xml:space="preserve">The Board would benefit from one new interested, keen member with a strong will to govern and develop the school and an open mind. </w:t>
      </w:r>
    </w:p>
    <w:p w:rsidR="00000000" w:rsidDel="00000000" w:rsidP="00000000" w:rsidRDefault="00000000" w:rsidRPr="00000000" w14:paraId="00000005">
      <w:pPr>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06">
      <w:pPr>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We welcome governors from a diverse range of backgrounds, skills and experience. You must be over 18, but you don’t need to be a parent or have experience working in education. </w:t>
      </w:r>
    </w:p>
    <w:p w:rsidR="00000000" w:rsidDel="00000000" w:rsidP="00000000" w:rsidRDefault="00000000" w:rsidRPr="00000000" w14:paraId="00000007">
      <w:pPr>
        <w:shd w:fill="ffffff" w:val="clear"/>
        <w:spacing w:after="280" w:before="28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As the school is a charity, our governor roles are</w:t>
      </w:r>
      <w:r w:rsidDel="00000000" w:rsidR="00000000" w:rsidRPr="00000000">
        <w:rPr>
          <w:rFonts w:ascii="Montserrat" w:cs="Montserrat" w:eastAsia="Montserrat" w:hAnsi="Montserrat"/>
          <w:b w:val="1"/>
          <w:sz w:val="20"/>
          <w:szCs w:val="20"/>
          <w:rtl w:val="0"/>
        </w:rPr>
        <w:t xml:space="preserve"> voluntary</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1"/>
          <w:sz w:val="20"/>
          <w:szCs w:val="20"/>
          <w:rtl w:val="0"/>
        </w:rPr>
        <w:t xml:space="preserve">positions</w:t>
      </w:r>
      <w:r w:rsidDel="00000000" w:rsidR="00000000" w:rsidRPr="00000000">
        <w:rPr>
          <w:rFonts w:ascii="Montserrat" w:cs="Montserrat" w:eastAsia="Montserrat" w:hAnsi="Montserrat"/>
          <w:sz w:val="20"/>
          <w:szCs w:val="20"/>
          <w:rtl w:val="0"/>
        </w:rPr>
        <w:t xml:space="preserve"> suitable for people with a drive to ensure we continue to have a great school for our children now, as well as in the future. </w:t>
      </w:r>
      <w:r w:rsidDel="00000000" w:rsidR="00000000" w:rsidRPr="00000000">
        <w:rPr>
          <w:rFonts w:ascii="Montserrat" w:cs="Montserrat" w:eastAsia="Montserrat" w:hAnsi="Montserrat"/>
          <w:sz w:val="20"/>
          <w:szCs w:val="20"/>
          <w:highlight w:val="white"/>
          <w:rtl w:val="0"/>
        </w:rPr>
        <w:t xml:space="preserve">The time involved will be approximately 6-8 hours per month. </w:t>
      </w:r>
      <w:r w:rsidDel="00000000" w:rsidR="00000000" w:rsidRPr="00000000">
        <w:rPr>
          <w:rFonts w:ascii="Montserrat" w:cs="Montserrat" w:eastAsia="Montserrat" w:hAnsi="Montserrat"/>
          <w:sz w:val="20"/>
          <w:szCs w:val="20"/>
          <w:rtl w:val="0"/>
        </w:rPr>
        <w:t xml:space="preserve">The position as a school governor is unpaid.</w:t>
      </w:r>
      <w:r w:rsidDel="00000000" w:rsidR="00000000" w:rsidRPr="00000000">
        <w:rPr>
          <w:rtl w:val="0"/>
        </w:rPr>
      </w:r>
    </w:p>
    <w:p w:rsidR="00000000" w:rsidDel="00000000" w:rsidP="00000000" w:rsidRDefault="00000000" w:rsidRPr="00000000" w14:paraId="00000008">
      <w:pPr>
        <w:pStyle w:val="Heading2"/>
        <w:spacing w:after="80" w:lineRule="auto"/>
        <w:rPr>
          <w:b w:val="1"/>
          <w:sz w:val="24"/>
          <w:szCs w:val="24"/>
        </w:rPr>
      </w:pPr>
      <w:bookmarkStart w:colFirst="0" w:colLast="0" w:name="_heading=h.2zzkj0n33k9b" w:id="1"/>
      <w:bookmarkEnd w:id="1"/>
      <w:r w:rsidDel="00000000" w:rsidR="00000000" w:rsidRPr="00000000">
        <w:rPr>
          <w:b w:val="1"/>
          <w:sz w:val="24"/>
          <w:szCs w:val="24"/>
          <w:rtl w:val="0"/>
        </w:rPr>
        <w:t xml:space="preserve">Your application</w:t>
      </w:r>
    </w:p>
    <w:p w:rsidR="00000000" w:rsidDel="00000000" w:rsidP="00000000" w:rsidRDefault="00000000" w:rsidRPr="00000000" w14:paraId="00000009">
      <w:pPr>
        <w:rPr>
          <w:rFonts w:ascii="Montserrat" w:cs="Montserrat" w:eastAsia="Montserrat" w:hAnsi="Montserrat"/>
          <w:color w:val="202124"/>
          <w:sz w:val="20"/>
          <w:szCs w:val="20"/>
          <w:highlight w:val="white"/>
        </w:rPr>
      </w:pPr>
      <w:r w:rsidDel="00000000" w:rsidR="00000000" w:rsidRPr="00000000">
        <w:rPr>
          <w:rFonts w:ascii="Montserrat" w:cs="Montserrat" w:eastAsia="Montserrat" w:hAnsi="Montserrat"/>
          <w:color w:val="202124"/>
          <w:sz w:val="20"/>
          <w:szCs w:val="20"/>
          <w:highlight w:val="white"/>
          <w:rtl w:val="0"/>
        </w:rPr>
        <w:t xml:space="preserve">Please register your interest in becoming a school governor by completing the </w:t>
      </w:r>
      <w:hyperlink r:id="rId8">
        <w:r w:rsidDel="00000000" w:rsidR="00000000" w:rsidRPr="00000000">
          <w:rPr>
            <w:rFonts w:ascii="Montserrat" w:cs="Montserrat" w:eastAsia="Montserrat" w:hAnsi="Montserrat"/>
            <w:color w:val="1155cc"/>
            <w:sz w:val="20"/>
            <w:szCs w:val="20"/>
            <w:highlight w:val="white"/>
            <w:u w:val="single"/>
            <w:rtl w:val="0"/>
          </w:rPr>
          <w:t xml:space="preserve">application form</w:t>
        </w:r>
      </w:hyperlink>
      <w:r w:rsidDel="00000000" w:rsidR="00000000" w:rsidRPr="00000000">
        <w:rPr>
          <w:rFonts w:ascii="Montserrat" w:cs="Montserrat" w:eastAsia="Montserrat" w:hAnsi="Montserrat"/>
          <w:color w:val="202124"/>
          <w:sz w:val="20"/>
          <w:szCs w:val="20"/>
          <w:highlight w:val="white"/>
          <w:rtl w:val="0"/>
        </w:rPr>
        <w:t xml:space="preserve"> no later than Monday, 1 October 2024. </w:t>
      </w:r>
    </w:p>
    <w:p w:rsidR="00000000" w:rsidDel="00000000" w:rsidP="00000000" w:rsidRDefault="00000000" w:rsidRPr="00000000" w14:paraId="0000000A">
      <w:pPr>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0B">
      <w:pPr>
        <w:pStyle w:val="Heading2"/>
        <w:spacing w:after="80" w:lineRule="auto"/>
        <w:rPr>
          <w:rFonts w:ascii="Montserrat" w:cs="Montserrat" w:eastAsia="Montserrat" w:hAnsi="Montserrat"/>
          <w:sz w:val="20"/>
          <w:szCs w:val="20"/>
          <w:highlight w:val="white"/>
        </w:rPr>
      </w:pPr>
      <w:bookmarkStart w:colFirst="0" w:colLast="0" w:name="_heading=h.9j3pz9tcdact" w:id="2"/>
      <w:bookmarkEnd w:id="2"/>
      <w:r w:rsidDel="00000000" w:rsidR="00000000" w:rsidRPr="00000000">
        <w:rPr>
          <w:b w:val="1"/>
          <w:sz w:val="24"/>
          <w:szCs w:val="24"/>
          <w:rtl w:val="0"/>
        </w:rPr>
        <w:t xml:space="preserve">Questions</w:t>
      </w:r>
      <w:r w:rsidDel="00000000" w:rsidR="00000000" w:rsidRPr="00000000">
        <w:rPr>
          <w:rtl w:val="0"/>
        </w:rPr>
      </w:r>
    </w:p>
    <w:p w:rsidR="00000000" w:rsidDel="00000000" w:rsidP="00000000" w:rsidRDefault="00000000" w:rsidRPr="00000000" w14:paraId="0000000C">
      <w:pPr>
        <w:shd w:fill="ffffff" w:val="clear"/>
        <w:rPr>
          <w:rFonts w:ascii="Montserrat" w:cs="Montserrat" w:eastAsia="Montserrat" w:hAnsi="Montserrat"/>
          <w:color w:val="1155cc"/>
          <w:sz w:val="20"/>
          <w:szCs w:val="20"/>
          <w:highlight w:val="white"/>
          <w:u w:val="single"/>
        </w:rPr>
      </w:pPr>
      <w:r w:rsidDel="00000000" w:rsidR="00000000" w:rsidRPr="00000000">
        <w:rPr>
          <w:rFonts w:ascii="Montserrat" w:cs="Montserrat" w:eastAsia="Montserrat" w:hAnsi="Montserrat"/>
          <w:sz w:val="20"/>
          <w:szCs w:val="20"/>
          <w:highlight w:val="white"/>
          <w:rtl w:val="0"/>
        </w:rPr>
        <w:t xml:space="preserve">If you have any questions about the governor role or the application process, please do not hesitate to send an email to </w:t>
      </w:r>
      <w:hyperlink r:id="rId9">
        <w:r w:rsidDel="00000000" w:rsidR="00000000" w:rsidRPr="00000000">
          <w:rPr>
            <w:rFonts w:ascii="Montserrat" w:cs="Montserrat" w:eastAsia="Montserrat" w:hAnsi="Montserrat"/>
            <w:color w:val="1155cc"/>
            <w:sz w:val="20"/>
            <w:szCs w:val="20"/>
            <w:highlight w:val="white"/>
            <w:u w:val="single"/>
            <w:rtl w:val="0"/>
          </w:rPr>
          <w:t xml:space="preserve">nomination.committee@swedishschool.org.uk</w:t>
        </w:r>
      </w:hyperlink>
      <w:r w:rsidDel="00000000" w:rsidR="00000000" w:rsidRPr="00000000">
        <w:rPr>
          <w:rFonts w:ascii="Montserrat" w:cs="Montserrat" w:eastAsia="Montserrat" w:hAnsi="Montserrat"/>
          <w:color w:val="1155cc"/>
          <w:sz w:val="20"/>
          <w:szCs w:val="20"/>
          <w:highlight w:val="white"/>
          <w:u w:val="single"/>
          <w:rtl w:val="0"/>
        </w:rPr>
        <w:t xml:space="preserve">.</w:t>
      </w:r>
    </w:p>
    <w:p w:rsidR="00000000" w:rsidDel="00000000" w:rsidP="00000000" w:rsidRDefault="00000000" w:rsidRPr="00000000" w14:paraId="0000000D">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E">
      <w:pPr>
        <w:pStyle w:val="Heading2"/>
        <w:spacing w:after="80" w:lineRule="auto"/>
        <w:rPr/>
      </w:pPr>
      <w:bookmarkStart w:colFirst="0" w:colLast="0" w:name="_heading=h.4v4r1flo49p1" w:id="3"/>
      <w:bookmarkEnd w:id="3"/>
      <w:r w:rsidDel="00000000" w:rsidR="00000000" w:rsidRPr="00000000">
        <w:rPr>
          <w:b w:val="1"/>
          <w:sz w:val="24"/>
          <w:szCs w:val="24"/>
          <w:rtl w:val="0"/>
        </w:rPr>
        <w:t xml:space="preserve">Richmond Local Safeguarding Children Board </w:t>
      </w:r>
      <w:r w:rsidDel="00000000" w:rsidR="00000000" w:rsidRPr="00000000">
        <w:rPr>
          <w:rtl w:val="0"/>
        </w:rPr>
      </w:r>
    </w:p>
    <w:p w:rsidR="00000000" w:rsidDel="00000000" w:rsidP="00000000" w:rsidRDefault="00000000" w:rsidRPr="00000000" w14:paraId="0000000F">
      <w:pPr>
        <w:widowControl w:val="0"/>
        <w:spacing w:after="240" w:line="276" w:lineRule="auto"/>
        <w:rPr>
          <w:rFonts w:ascii="Montserrat" w:cs="Montserrat" w:eastAsia="Montserrat" w:hAnsi="Montserrat"/>
          <w:color w:val="100f10"/>
          <w:sz w:val="20"/>
          <w:szCs w:val="20"/>
        </w:rPr>
        <w:sectPr>
          <w:headerReference r:id="rId10" w:type="default"/>
          <w:footerReference r:id="rId11" w:type="default"/>
          <w:pgSz w:h="16840" w:w="11900" w:orient="portrait"/>
          <w:pgMar w:bottom="1417" w:top="1417" w:left="1417" w:right="1417" w:header="708" w:footer="708"/>
          <w:pgNumType w:start="1"/>
        </w:sectPr>
      </w:pPr>
      <w:r w:rsidDel="00000000" w:rsidR="00000000" w:rsidRPr="00000000">
        <w:rPr>
          <w:rFonts w:ascii="Montserrat" w:cs="Montserrat" w:eastAsia="Montserrat" w:hAnsi="Montserrat"/>
          <w:sz w:val="20"/>
          <w:szCs w:val="20"/>
          <w:rtl w:val="0"/>
        </w:rPr>
        <w:t xml:space="preserve">The Swedish School in London is committed to Safeguarding and Promoting the Welfare of children and young people and expects all staff and volunteers to share this commitment. </w:t>
      </w:r>
      <w:r w:rsidDel="00000000" w:rsidR="00000000" w:rsidRPr="00000000">
        <w:rPr>
          <w:rFonts w:ascii="Montserrat" w:cs="Montserrat" w:eastAsia="Montserrat" w:hAnsi="Montserrat"/>
          <w:color w:val="100f10"/>
          <w:sz w:val="20"/>
          <w:szCs w:val="20"/>
          <w:rtl w:val="0"/>
        </w:rPr>
        <w:t xml:space="preserve">The successful applicant will be subject to an enhanced DBS check, online search and section 128 check in the UK and register check from any other country you’ve lived and worked in.</w:t>
      </w:r>
    </w:p>
    <w:p w:rsidR="00000000" w:rsidDel="00000000" w:rsidP="00000000" w:rsidRDefault="00000000" w:rsidRPr="00000000" w14:paraId="00000010">
      <w:pPr>
        <w:widowControl w:val="0"/>
        <w:pBdr>
          <w:top w:color="000000" w:space="0" w:sz="0" w:val="none"/>
          <w:left w:color="000000" w:space="0" w:sz="0" w:val="none"/>
          <w:bottom w:color="000000" w:space="0" w:sz="0" w:val="none"/>
          <w:right w:color="000000" w:space="0" w:sz="0" w:val="none"/>
          <w:between w:color="000000" w:space="0" w:sz="0" w:val="none"/>
        </w:pBdr>
        <w:spacing w:after="240" w:line="276" w:lineRule="auto"/>
        <w:rPr>
          <w:rFonts w:ascii="Montserrat" w:cs="Montserrat" w:eastAsia="Montserrat" w:hAnsi="Montserrat"/>
        </w:rPr>
      </w:pPr>
      <w:r w:rsidDel="00000000" w:rsidR="00000000" w:rsidRPr="00000000">
        <w:rPr>
          <w:rtl w:val="0"/>
        </w:rPr>
      </w:r>
    </w:p>
    <w:sectPr>
      <w:type w:val="nextPage"/>
      <w:pgSz w:h="16840" w:w="11900" w:orient="portrait"/>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tabs>
        <w:tab w:val="left" w:leader="none" w:pos="6710"/>
      </w:tabs>
      <w:jc w:val="center"/>
      <w:rPr>
        <w:rFonts w:ascii="Montserrat" w:cs="Montserrat" w:eastAsia="Montserrat" w:hAnsi="Montserrat"/>
        <w:color w:val="a6a6a6"/>
        <w:sz w:val="20"/>
        <w:szCs w:val="20"/>
      </w:rPr>
    </w:pPr>
    <w:r w:rsidDel="00000000" w:rsidR="00000000" w:rsidRPr="00000000">
      <w:rPr>
        <w:rFonts w:ascii="Montserrat" w:cs="Montserrat" w:eastAsia="Montserrat" w:hAnsi="Montserrat"/>
        <w:color w:val="a6a6a6"/>
        <w:sz w:val="20"/>
        <w:szCs w:val="20"/>
        <w:rtl w:val="0"/>
      </w:rPr>
      <w:t xml:space="preserve">Registered charity number 307379. Company registration number 959675.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left" w:leader="none" w:pos="2240"/>
        <w:tab w:val="center" w:leader="none" w:pos="4819"/>
        <w:tab w:val="right" w:leader="none" w:pos="9638"/>
      </w:tabs>
      <w:spacing w:after="0" w:before="0" w:line="240" w:lineRule="auto"/>
      <w:ind w:left="0" w:right="0" w:firstLine="0"/>
      <w:jc w:val="center"/>
      <w:rPr/>
    </w:pPr>
    <w:r w:rsidDel="00000000" w:rsidR="00000000" w:rsidRPr="00000000">
      <w:rPr/>
      <w:drawing>
        <wp:inline distB="0" distT="0" distL="0" distR="0">
          <wp:extent cx="1392631" cy="1450658"/>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92631" cy="1450658"/>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left" w:leader="none" w:pos="2240"/>
        <w:tab w:val="center" w:leader="none" w:pos="4819"/>
        <w:tab w:val="right" w:leader="none" w:pos="9638"/>
      </w:tabs>
      <w:spacing w:after="0" w:before="0" w:line="240" w:lineRule="auto"/>
      <w:ind w:left="0" w:right="0" w:firstLine="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4"/>
        <w:szCs w:val="24"/>
        <w:lang w:val="sv-SE"/>
      </w:rPr>
    </w:rPrDefault>
    <w:pPrDefault>
      <w:pPr>
        <w:pBdr>
          <w:top w:color="000000" w:space="0" w:sz="0" w:val="none"/>
          <w:left w:color="000000" w:space="0" w:sz="0" w:val="none"/>
          <w:bottom w:color="000000" w:space="0" w:sz="0" w:val="none"/>
          <w:right w:color="000000" w:space="0" w:sz="0" w:val="none"/>
          <w:between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0079bf"/>
      <w:sz w:val="32"/>
      <w:szCs w:val="32"/>
    </w:rPr>
  </w:style>
  <w:style w:type="paragraph" w:styleId="Heading2">
    <w:name w:val="heading 2"/>
    <w:basedOn w:val="Normal"/>
    <w:next w:val="Normal"/>
    <w:pPr>
      <w:keepNext w:val="1"/>
      <w:keepLines w:val="1"/>
      <w:spacing w:before="40" w:lineRule="auto"/>
    </w:pPr>
    <w:rPr>
      <w:rFonts w:ascii="Helvetica Neue" w:cs="Helvetica Neue" w:eastAsia="Helvetica Neue" w:hAnsi="Helvetica Neue"/>
      <w:color w:val="0079bf"/>
      <w:sz w:val="26"/>
      <w:szCs w:val="26"/>
    </w:rPr>
  </w:style>
  <w:style w:type="paragraph" w:styleId="Heading3">
    <w:name w:val="heading 3"/>
    <w:basedOn w:val="Normal"/>
    <w:next w:val="Normal"/>
    <w:pPr>
      <w:keepNext w:val="1"/>
      <w:keepLines w:val="1"/>
      <w:spacing w:before="40" w:lineRule="auto"/>
    </w:pPr>
    <w:rPr>
      <w:rFonts w:ascii="Helvetica Neue" w:cs="Helvetica Neue" w:eastAsia="Helvetica Neue" w:hAnsi="Helvetica Neue"/>
      <w:color w:val="00507f"/>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0079bf"/>
      <w:sz w:val="32"/>
      <w:szCs w:val="32"/>
    </w:rPr>
  </w:style>
  <w:style w:type="paragraph" w:styleId="Heading2">
    <w:name w:val="heading 2"/>
    <w:basedOn w:val="Normal"/>
    <w:next w:val="Normal"/>
    <w:pPr>
      <w:keepNext w:val="1"/>
      <w:keepLines w:val="1"/>
      <w:spacing w:before="40" w:lineRule="auto"/>
    </w:pPr>
    <w:rPr>
      <w:rFonts w:ascii="Helvetica Neue" w:cs="Helvetica Neue" w:eastAsia="Helvetica Neue" w:hAnsi="Helvetica Neue"/>
      <w:color w:val="0079bf"/>
      <w:sz w:val="26"/>
      <w:szCs w:val="26"/>
    </w:rPr>
  </w:style>
  <w:style w:type="paragraph" w:styleId="Heading3">
    <w:name w:val="heading 3"/>
    <w:basedOn w:val="Normal"/>
    <w:next w:val="Normal"/>
    <w:pPr>
      <w:keepNext w:val="1"/>
      <w:keepLines w:val="1"/>
      <w:spacing w:before="40" w:lineRule="auto"/>
    </w:pPr>
    <w:rPr>
      <w:rFonts w:ascii="Helvetica Neue" w:cs="Helvetica Neue" w:eastAsia="Helvetica Neue" w:hAnsi="Helvetica Neue"/>
      <w:color w:val="00507f"/>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0079bf"/>
      <w:sz w:val="32"/>
      <w:szCs w:val="32"/>
    </w:rPr>
  </w:style>
  <w:style w:type="paragraph" w:styleId="Heading2">
    <w:name w:val="heading 2"/>
    <w:basedOn w:val="Normal"/>
    <w:next w:val="Normal"/>
    <w:pPr>
      <w:keepNext w:val="1"/>
      <w:keepLines w:val="1"/>
      <w:spacing w:before="40" w:lineRule="auto"/>
    </w:pPr>
    <w:rPr>
      <w:rFonts w:ascii="Helvetica Neue" w:cs="Helvetica Neue" w:eastAsia="Helvetica Neue" w:hAnsi="Helvetica Neue"/>
      <w:color w:val="0079bf"/>
      <w:sz w:val="26"/>
      <w:szCs w:val="26"/>
    </w:rPr>
  </w:style>
  <w:style w:type="paragraph" w:styleId="Heading3">
    <w:name w:val="heading 3"/>
    <w:basedOn w:val="Normal"/>
    <w:next w:val="Normal"/>
    <w:pPr>
      <w:keepNext w:val="1"/>
      <w:keepLines w:val="1"/>
      <w:spacing w:before="40" w:lineRule="auto"/>
    </w:pPr>
    <w:rPr>
      <w:rFonts w:ascii="Helvetica Neue" w:cs="Helvetica Neue" w:eastAsia="Helvetica Neue" w:hAnsi="Helvetica Neue"/>
      <w:color w:val="00507f"/>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0079bf"/>
      <w:sz w:val="32"/>
      <w:szCs w:val="32"/>
    </w:rPr>
  </w:style>
  <w:style w:type="paragraph" w:styleId="Heading2">
    <w:name w:val="heading 2"/>
    <w:basedOn w:val="Normal"/>
    <w:next w:val="Normal"/>
    <w:pPr>
      <w:keepNext w:val="1"/>
      <w:keepLines w:val="1"/>
      <w:spacing w:before="40" w:lineRule="auto"/>
    </w:pPr>
    <w:rPr>
      <w:rFonts w:ascii="Helvetica Neue" w:cs="Helvetica Neue" w:eastAsia="Helvetica Neue" w:hAnsi="Helvetica Neue"/>
      <w:color w:val="0079bf"/>
      <w:sz w:val="26"/>
      <w:szCs w:val="26"/>
    </w:rPr>
  </w:style>
  <w:style w:type="paragraph" w:styleId="Heading3">
    <w:name w:val="heading 3"/>
    <w:basedOn w:val="Normal"/>
    <w:next w:val="Normal"/>
    <w:pPr>
      <w:keepNext w:val="1"/>
      <w:keepLines w:val="1"/>
      <w:spacing w:before="40" w:lineRule="auto"/>
    </w:pPr>
    <w:rPr>
      <w:rFonts w:ascii="Helvetica Neue" w:cs="Helvetica Neue" w:eastAsia="Helvetica Neue" w:hAnsi="Helvetica Neue"/>
      <w:color w:val="00507f"/>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0079bf"/>
      <w:sz w:val="32"/>
      <w:szCs w:val="32"/>
    </w:rPr>
  </w:style>
  <w:style w:type="paragraph" w:styleId="Heading2">
    <w:name w:val="heading 2"/>
    <w:basedOn w:val="Normal"/>
    <w:next w:val="Normal"/>
    <w:pPr>
      <w:keepNext w:val="1"/>
      <w:keepLines w:val="1"/>
      <w:spacing w:before="40" w:lineRule="auto"/>
    </w:pPr>
    <w:rPr>
      <w:rFonts w:ascii="Helvetica Neue" w:cs="Helvetica Neue" w:eastAsia="Helvetica Neue" w:hAnsi="Helvetica Neue"/>
      <w:color w:val="0079bf"/>
      <w:sz w:val="26"/>
      <w:szCs w:val="26"/>
    </w:rPr>
  </w:style>
  <w:style w:type="paragraph" w:styleId="Heading3">
    <w:name w:val="heading 3"/>
    <w:basedOn w:val="Normal"/>
    <w:next w:val="Normal"/>
    <w:pPr>
      <w:keepNext w:val="1"/>
      <w:keepLines w:val="1"/>
      <w:spacing w:before="40" w:lineRule="auto"/>
    </w:pPr>
    <w:rPr>
      <w:rFonts w:ascii="Helvetica Neue" w:cs="Helvetica Neue" w:eastAsia="Helvetica Neue" w:hAnsi="Helvetica Neue"/>
      <w:color w:val="00507f"/>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0079bf"/>
      <w:sz w:val="32"/>
      <w:szCs w:val="32"/>
    </w:rPr>
  </w:style>
  <w:style w:type="paragraph" w:styleId="Heading2">
    <w:name w:val="heading 2"/>
    <w:basedOn w:val="Normal"/>
    <w:next w:val="Normal"/>
    <w:pPr>
      <w:keepNext w:val="1"/>
      <w:keepLines w:val="1"/>
      <w:spacing w:before="40" w:lineRule="auto"/>
    </w:pPr>
    <w:rPr>
      <w:rFonts w:ascii="Helvetica Neue" w:cs="Helvetica Neue" w:eastAsia="Helvetica Neue" w:hAnsi="Helvetica Neue"/>
      <w:color w:val="0079bf"/>
      <w:sz w:val="26"/>
      <w:szCs w:val="26"/>
    </w:rPr>
  </w:style>
  <w:style w:type="paragraph" w:styleId="Heading3">
    <w:name w:val="heading 3"/>
    <w:basedOn w:val="Normal"/>
    <w:next w:val="Normal"/>
    <w:pPr>
      <w:keepNext w:val="1"/>
      <w:keepLines w:val="1"/>
      <w:spacing w:before="40" w:lineRule="auto"/>
    </w:pPr>
    <w:rPr>
      <w:rFonts w:ascii="Helvetica Neue" w:cs="Helvetica Neue" w:eastAsia="Helvetica Neue" w:hAnsi="Helvetica Neue"/>
      <w:color w:val="00507f"/>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0079bf"/>
      <w:sz w:val="32"/>
      <w:szCs w:val="32"/>
    </w:rPr>
  </w:style>
  <w:style w:type="paragraph" w:styleId="Heading2">
    <w:name w:val="heading 2"/>
    <w:basedOn w:val="Normal"/>
    <w:next w:val="Normal"/>
    <w:pPr>
      <w:keepNext w:val="1"/>
      <w:keepLines w:val="1"/>
      <w:spacing w:before="40" w:lineRule="auto"/>
    </w:pPr>
    <w:rPr>
      <w:rFonts w:ascii="Helvetica Neue" w:cs="Helvetica Neue" w:eastAsia="Helvetica Neue" w:hAnsi="Helvetica Neue"/>
      <w:color w:val="0079bf"/>
      <w:sz w:val="26"/>
      <w:szCs w:val="26"/>
    </w:rPr>
  </w:style>
  <w:style w:type="paragraph" w:styleId="Heading3">
    <w:name w:val="heading 3"/>
    <w:basedOn w:val="Normal"/>
    <w:next w:val="Normal"/>
    <w:pPr>
      <w:keepNext w:val="1"/>
      <w:keepLines w:val="1"/>
      <w:spacing w:before="40" w:lineRule="auto"/>
    </w:pPr>
    <w:rPr>
      <w:rFonts w:ascii="Helvetica Neue" w:cs="Helvetica Neue" w:eastAsia="Helvetica Neue" w:hAnsi="Helvetica Neue"/>
      <w:color w:val="00507f"/>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817F3"/>
    <w:pPr>
      <w:pBdr>
        <w:top w:color="auto" w:space="0" w:sz="0" w:val="none"/>
        <w:left w:color="auto" w:space="0" w:sz="0" w:val="none"/>
        <w:bottom w:color="auto" w:space="0" w:sz="0" w:val="none"/>
        <w:right w:color="auto" w:space="0" w:sz="0" w:val="none"/>
        <w:between w:color="auto" w:space="0" w:sz="0" w:val="none"/>
        <w:bar w:color="auto" w:space="0" w:sz="0" w:val="none"/>
      </w:pBdr>
    </w:pPr>
    <w:rPr>
      <w:rFonts w:asciiTheme="minorHAnsi" w:cstheme="minorBidi" w:eastAsiaTheme="minorEastAsia" w:hAnsiTheme="minorHAnsi"/>
      <w:sz w:val="24"/>
      <w:szCs w:val="24"/>
      <w:bdr w:color="auto" w:space="0" w:sz="0" w:val="none"/>
      <w:lang w:eastAsia="sv-SE" w:val="sv-SE"/>
    </w:rPr>
  </w:style>
  <w:style w:type="paragraph" w:styleId="Heading1">
    <w:name w:val="heading 1"/>
    <w:basedOn w:val="Normal"/>
    <w:next w:val="Normal"/>
    <w:link w:val="Heading1Char"/>
    <w:uiPriority w:val="9"/>
    <w:qFormat w:val="1"/>
    <w:rsid w:val="0019123C"/>
    <w:pPr>
      <w:keepNext w:val="1"/>
      <w:keepLines w:val="1"/>
      <w:spacing w:before="240"/>
      <w:outlineLvl w:val="0"/>
    </w:pPr>
    <w:rPr>
      <w:rFonts w:asciiTheme="majorHAnsi" w:cstheme="majorBidi" w:eastAsiaTheme="majorEastAsia" w:hAnsiTheme="majorHAnsi"/>
      <w:color w:val="0079bf" w:themeColor="accent1" w:themeShade="0000BF"/>
      <w:sz w:val="32"/>
      <w:szCs w:val="32"/>
    </w:rPr>
  </w:style>
  <w:style w:type="paragraph" w:styleId="Heading2">
    <w:name w:val="heading 2"/>
    <w:basedOn w:val="Normal"/>
    <w:next w:val="Normal"/>
    <w:link w:val="Heading2Char"/>
    <w:uiPriority w:val="9"/>
    <w:unhideWhenUsed w:val="1"/>
    <w:qFormat w:val="1"/>
    <w:rsid w:val="006817F3"/>
    <w:pPr>
      <w:keepNext w:val="1"/>
      <w:keepLines w:val="1"/>
      <w:spacing w:before="40"/>
      <w:outlineLvl w:val="1"/>
    </w:pPr>
    <w:rPr>
      <w:rFonts w:asciiTheme="majorHAnsi" w:cstheme="majorBidi" w:eastAsiaTheme="majorEastAsia" w:hAnsiTheme="majorHAnsi"/>
      <w:color w:val="0079bf" w:themeColor="accent1" w:themeShade="0000BF"/>
      <w:sz w:val="26"/>
      <w:szCs w:val="26"/>
    </w:rPr>
  </w:style>
  <w:style w:type="paragraph" w:styleId="Heading3">
    <w:name w:val="heading 3"/>
    <w:basedOn w:val="Normal"/>
    <w:next w:val="Normal"/>
    <w:link w:val="Heading3Char"/>
    <w:uiPriority w:val="9"/>
    <w:semiHidden w:val="1"/>
    <w:unhideWhenUsed w:val="1"/>
    <w:qFormat w:val="1"/>
    <w:rsid w:val="009672BC"/>
    <w:pPr>
      <w:keepNext w:val="1"/>
      <w:keepLines w:val="1"/>
      <w:spacing w:before="40"/>
      <w:outlineLvl w:val="2"/>
    </w:pPr>
    <w:rPr>
      <w:rFonts w:asciiTheme="majorHAnsi" w:cstheme="majorBidi" w:eastAsiaTheme="majorEastAsia" w:hAnsiTheme="majorHAnsi"/>
      <w:color w:val="00507f"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iPriority w:val="99"/>
    <w:rPr>
      <w:u w:val="single"/>
    </w:rPr>
  </w:style>
  <w:style w:type="paragraph" w:styleId="HeaderFooter" w:customStyle="1">
    <w:name w:val="Header &amp; Footer"/>
    <w:pPr>
      <w:tabs>
        <w:tab w:val="right" w:pos="9020"/>
      </w:tabs>
    </w:pPr>
    <w:rPr>
      <w:rFonts w:ascii="Helvetica Neue" w:cs="Arial Unicode MS" w:hAnsi="Helvetica Neue"/>
      <w:color w:val="000000"/>
      <w:sz w:val="24"/>
      <w:szCs w:val="24"/>
    </w:rPr>
  </w:style>
  <w:style w:type="paragraph" w:styleId="Body" w:customStyle="1">
    <w:name w:val="Body"/>
    <w:rPr>
      <w:rFonts w:ascii="Helvetica Neue" w:cs="Helvetica Neue" w:eastAsia="Helvetica Neue" w:hAnsi="Helvetica Neue"/>
      <w:color w:val="000000"/>
      <w:sz w:val="22"/>
      <w:szCs w:val="22"/>
    </w:rPr>
  </w:style>
  <w:style w:type="paragraph" w:styleId="Header">
    <w:name w:val="header"/>
    <w:basedOn w:val="Normal"/>
    <w:link w:val="HeaderChar"/>
    <w:uiPriority w:val="99"/>
    <w:unhideWhenUsed w:val="1"/>
    <w:rsid w:val="00810427"/>
    <w:pPr>
      <w:tabs>
        <w:tab w:val="center" w:pos="4513"/>
        <w:tab w:val="right" w:pos="9026"/>
      </w:tabs>
    </w:pPr>
  </w:style>
  <w:style w:type="character" w:styleId="HeaderChar" w:customStyle="1">
    <w:name w:val="Header Char"/>
    <w:basedOn w:val="DefaultParagraphFont"/>
    <w:link w:val="Header"/>
    <w:uiPriority w:val="99"/>
    <w:rsid w:val="00810427"/>
    <w:rPr>
      <w:sz w:val="24"/>
      <w:szCs w:val="24"/>
      <w:lang w:eastAsia="en-US" w:val="en-US"/>
    </w:rPr>
  </w:style>
  <w:style w:type="paragraph" w:styleId="Footer">
    <w:name w:val="footer"/>
    <w:basedOn w:val="Normal"/>
    <w:link w:val="FooterChar"/>
    <w:uiPriority w:val="99"/>
    <w:unhideWhenUsed w:val="1"/>
    <w:rsid w:val="00810427"/>
    <w:pPr>
      <w:tabs>
        <w:tab w:val="center" w:pos="4513"/>
        <w:tab w:val="right" w:pos="9026"/>
      </w:tabs>
    </w:pPr>
  </w:style>
  <w:style w:type="character" w:styleId="FooterChar" w:customStyle="1">
    <w:name w:val="Footer Char"/>
    <w:basedOn w:val="DefaultParagraphFont"/>
    <w:link w:val="Footer"/>
    <w:uiPriority w:val="99"/>
    <w:rsid w:val="00810427"/>
    <w:rPr>
      <w:sz w:val="24"/>
      <w:szCs w:val="24"/>
      <w:lang w:eastAsia="en-US" w:val="en-US"/>
    </w:rPr>
  </w:style>
  <w:style w:type="character" w:styleId="Heading1Char" w:customStyle="1">
    <w:name w:val="Heading 1 Char"/>
    <w:basedOn w:val="DefaultParagraphFont"/>
    <w:link w:val="Heading1"/>
    <w:uiPriority w:val="9"/>
    <w:rsid w:val="0019123C"/>
    <w:rPr>
      <w:rFonts w:asciiTheme="majorHAnsi" w:cstheme="majorBidi" w:eastAsiaTheme="majorEastAsia" w:hAnsiTheme="majorHAnsi"/>
      <w:color w:val="0079bf" w:themeColor="accent1" w:themeShade="0000BF"/>
      <w:sz w:val="32"/>
      <w:szCs w:val="32"/>
      <w:lang w:eastAsia="en-US" w:val="en-US"/>
    </w:rPr>
  </w:style>
  <w:style w:type="paragraph" w:styleId="NoSpacing">
    <w:name w:val="No Spacing"/>
    <w:uiPriority w:val="1"/>
    <w:qFormat w:val="1"/>
    <w:rsid w:val="0019123C"/>
    <w:rPr>
      <w:sz w:val="24"/>
      <w:szCs w:val="24"/>
      <w:lang w:eastAsia="en-US" w:val="en-US"/>
    </w:rPr>
  </w:style>
  <w:style w:type="character" w:styleId="Heading2Char" w:customStyle="1">
    <w:name w:val="Heading 2 Char"/>
    <w:basedOn w:val="DefaultParagraphFont"/>
    <w:link w:val="Heading2"/>
    <w:uiPriority w:val="9"/>
    <w:rsid w:val="006817F3"/>
    <w:rPr>
      <w:rFonts w:asciiTheme="majorHAnsi" w:cstheme="majorBidi" w:eastAsiaTheme="majorEastAsia" w:hAnsiTheme="majorHAnsi"/>
      <w:color w:val="0079bf" w:themeColor="accent1" w:themeShade="0000BF"/>
      <w:sz w:val="26"/>
      <w:szCs w:val="26"/>
      <w:bdr w:color="auto" w:space="0" w:sz="0" w:val="none"/>
      <w:lang w:eastAsia="sv-SE" w:val="sv-SE"/>
    </w:rPr>
  </w:style>
  <w:style w:type="paragraph" w:styleId="ListParagraph">
    <w:name w:val="List Paragraph"/>
    <w:basedOn w:val="Normal"/>
    <w:uiPriority w:val="34"/>
    <w:qFormat w:val="1"/>
    <w:rsid w:val="006817F3"/>
    <w:pPr>
      <w:ind w:left="720"/>
      <w:contextualSpacing w:val="1"/>
    </w:pPr>
  </w:style>
  <w:style w:type="character" w:styleId="Heading3Char" w:customStyle="1">
    <w:name w:val="Heading 3 Char"/>
    <w:basedOn w:val="DefaultParagraphFont"/>
    <w:link w:val="Heading3"/>
    <w:uiPriority w:val="9"/>
    <w:semiHidden w:val="1"/>
    <w:rsid w:val="009672BC"/>
    <w:rPr>
      <w:rFonts w:asciiTheme="majorHAnsi" w:cstheme="majorBidi" w:eastAsiaTheme="majorEastAsia" w:hAnsiTheme="majorHAnsi"/>
      <w:color w:val="00507f" w:themeColor="accent1" w:themeShade="00007F"/>
      <w:sz w:val="24"/>
      <w:szCs w:val="24"/>
      <w:bdr w:color="auto" w:space="0" w:sz="0" w:val="none"/>
      <w:lang w:eastAsia="sv-SE" w:val="sv-SE"/>
    </w:rPr>
  </w:style>
  <w:style w:type="character" w:styleId="UnresolvedMention">
    <w:name w:val="Unresolved Mention"/>
    <w:basedOn w:val="DefaultParagraphFont"/>
    <w:uiPriority w:val="99"/>
    <w:rsid w:val="00941DF5"/>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nomination.committee@swedishschool.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wedishschool.org.uk" TargetMode="External"/><Relationship Id="rId8" Type="http://schemas.openxmlformats.org/officeDocument/2006/relationships/hyperlink" Target="https://forms.gle/Mq31f9pSGsBoRGWn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wuesyTFDGr5Wz2LLNAkPX+lbKg==">CgMxLjAyDmgubzI3MzkzdjB0OGxjMg5oLjJ6emtqMG4zM2s5YjIOaC45ajNwejl0Y2RhY3QyDmguNHY0cjFmbG80OXAxOAByITE0S3VULUF6RzdDTHkzV1JRUmZRSFZYVDhxdzF2SVVhQw==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2019-12-09T14:29:00Z</dcterms:created>
  <dc:creator>Microsoft Office User</dc:creator>
</cp:coreProperties>
</file>